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0E0B" w14:textId="77777777" w:rsidR="00D74830" w:rsidRDefault="00D74830" w:rsidP="00D748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Developing a Code of Conduct</w:t>
      </w:r>
    </w:p>
    <w:p w14:paraId="0149E3E4" w14:textId="5EC07414" w:rsidR="00D74830" w:rsidRPr="00D74830" w:rsidRDefault="00D74830" w:rsidP="00D748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Session Flow &amp; Talking Points</w:t>
      </w:r>
    </w:p>
    <w:p w14:paraId="0AB84C51" w14:textId="77777777" w:rsidR="00D74830" w:rsidRPr="00D74830" w:rsidRDefault="00D74830" w:rsidP="00D74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Why a Code of Ethics Matters</w:t>
      </w:r>
    </w:p>
    <w:p w14:paraId="5B547287" w14:textId="77777777" w:rsidR="00D74830" w:rsidRPr="00D74830" w:rsidRDefault="00D74830" w:rsidP="00D74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Sets the tone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for professional behavior and decision-making in the practice.</w:t>
      </w:r>
    </w:p>
    <w:p w14:paraId="51BA85BD" w14:textId="77777777" w:rsidR="00D74830" w:rsidRPr="00D74830" w:rsidRDefault="00D74830" w:rsidP="00D74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Provides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clarity and consistency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for staff when faced with difficult situations.</w:t>
      </w:r>
    </w:p>
    <w:p w14:paraId="7BA979F9" w14:textId="77777777" w:rsidR="00D74830" w:rsidRPr="00D74830" w:rsidRDefault="00D74830" w:rsidP="00D74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Serves as a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 tool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for patients, vendors, and the community to understand the practice’s values.</w:t>
      </w:r>
    </w:p>
    <w:p w14:paraId="2FB94F40" w14:textId="77777777" w:rsidR="00D74830" w:rsidRPr="00D74830" w:rsidRDefault="00D74830" w:rsidP="00D74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Can help protect the practice legally by showing proactive commitment to ethical standards.</w:t>
      </w:r>
    </w:p>
    <w:p w14:paraId="73222596" w14:textId="77777777" w:rsidR="00D74830" w:rsidRPr="00D74830" w:rsidRDefault="006B2319" w:rsidP="00D748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2319">
        <w:rPr>
          <w:rFonts w:ascii="Times New Roman" w:eastAsia="Times New Roman" w:hAnsi="Times New Roman" w:cs="Times New Roman"/>
          <w:noProof/>
          <w:kern w:val="0"/>
        </w:rPr>
        <w:pict w14:anchorId="196128C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8D572" w14:textId="77777777" w:rsidR="00D74830" w:rsidRPr="00D74830" w:rsidRDefault="00D74830" w:rsidP="00D74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Foundations of an Effective Code</w:t>
      </w:r>
    </w:p>
    <w:p w14:paraId="6DF123E5" w14:textId="77777777" w:rsidR="00D74830" w:rsidRPr="00D74830" w:rsidRDefault="00D74830" w:rsidP="00D7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Ask the group:</w:t>
      </w:r>
    </w:p>
    <w:p w14:paraId="56FAEBD9" w14:textId="77777777" w:rsidR="00D74830" w:rsidRPr="00D74830" w:rsidRDefault="00D74830" w:rsidP="00D74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What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values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do we want to be known for? (e.g., respect, honesty, compassion, professionalism)</w:t>
      </w:r>
    </w:p>
    <w:p w14:paraId="7336BB6C" w14:textId="77777777" w:rsidR="00D74830" w:rsidRPr="00D74830" w:rsidRDefault="00D74830" w:rsidP="00D74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What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principles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guide our patient care and business operations?</w:t>
      </w:r>
    </w:p>
    <w:p w14:paraId="15C1050A" w14:textId="77777777" w:rsidR="00D74830" w:rsidRPr="00D74830" w:rsidRDefault="00D74830" w:rsidP="00D74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How do we want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to treat each other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and our patients—especially under pressure?</w:t>
      </w:r>
    </w:p>
    <w:p w14:paraId="28EB0C34" w14:textId="77777777" w:rsidR="00D74830" w:rsidRPr="00D74830" w:rsidRDefault="00D74830" w:rsidP="00D74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Where do we draw the line on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conflicts of interest, confidentiality, and professional boundaries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5C3FE9E0" w14:textId="77777777" w:rsidR="00D74830" w:rsidRPr="00D74830" w:rsidRDefault="006B2319" w:rsidP="00D748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2319">
        <w:rPr>
          <w:rFonts w:ascii="Times New Roman" w:eastAsia="Times New Roman" w:hAnsi="Times New Roman" w:cs="Times New Roman"/>
          <w:noProof/>
          <w:kern w:val="0"/>
        </w:rPr>
        <w:pict w14:anchorId="3F66A9F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AFC1F0D" w14:textId="77777777" w:rsidR="00D74830" w:rsidRPr="00D74830" w:rsidRDefault="00D74830" w:rsidP="00D74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Key Elements to Include</w:t>
      </w:r>
    </w:p>
    <w:p w14:paraId="5540060B" w14:textId="77777777" w:rsidR="00D74830" w:rsidRPr="00D74830" w:rsidRDefault="00D74830" w:rsidP="00D74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Patient Care Standards</w:t>
      </w:r>
    </w:p>
    <w:p w14:paraId="1434C969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Commitment to patient safety, dignity, and quality care.</w:t>
      </w:r>
    </w:p>
    <w:p w14:paraId="481F8CD2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Respect for privacy and confidentiality (HIPAA compliance).</w:t>
      </w:r>
    </w:p>
    <w:p w14:paraId="7D6A3FA8" w14:textId="77777777" w:rsidR="00D74830" w:rsidRPr="00D74830" w:rsidRDefault="00D74830" w:rsidP="00D74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Conduct</w:t>
      </w:r>
    </w:p>
    <w:p w14:paraId="70191B65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Respect for coworkers, patients, and the community.</w:t>
      </w:r>
    </w:p>
    <w:p w14:paraId="0E3CEC34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Zero tolerance for harassment or discrimination.</w:t>
      </w:r>
    </w:p>
    <w:p w14:paraId="523E39C4" w14:textId="77777777" w:rsidR="00D74830" w:rsidRPr="00D74830" w:rsidRDefault="00D74830" w:rsidP="00D74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Integrity in Business Practices</w:t>
      </w:r>
    </w:p>
    <w:p w14:paraId="383AFADB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Honesty in billing, insurance dealings, and financial transparency.</w:t>
      </w:r>
    </w:p>
    <w:p w14:paraId="49B6778E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Avoiding conflicts of interest.</w:t>
      </w:r>
    </w:p>
    <w:p w14:paraId="78154DD0" w14:textId="77777777" w:rsidR="00D74830" w:rsidRPr="00D74830" w:rsidRDefault="00D74830" w:rsidP="00D74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Workplace Culture</w:t>
      </w:r>
    </w:p>
    <w:p w14:paraId="64570C7C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Teamwork, accountability, and mutual respect.</w:t>
      </w:r>
    </w:p>
    <w:p w14:paraId="7A86EED9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Commitment to continuous learning and improvement.</w:t>
      </w:r>
    </w:p>
    <w:p w14:paraId="2585FA10" w14:textId="77777777" w:rsidR="00D74830" w:rsidRPr="00D74830" w:rsidRDefault="00D74830" w:rsidP="00D74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Compliance &amp; Accountability</w:t>
      </w:r>
    </w:p>
    <w:p w14:paraId="1FD6FBC6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Following laws, regulations, and internal policies.</w:t>
      </w:r>
    </w:p>
    <w:p w14:paraId="1585AB1B" w14:textId="77777777" w:rsidR="00D74830" w:rsidRPr="00D74830" w:rsidRDefault="00D74830" w:rsidP="00D748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Accepting responsibility for actions.</w:t>
      </w:r>
    </w:p>
    <w:p w14:paraId="4401EBEC" w14:textId="77777777" w:rsidR="00D74830" w:rsidRPr="00D74830" w:rsidRDefault="006B2319" w:rsidP="00D748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2319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6094629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8C490A8" w14:textId="77777777" w:rsidR="00D74830" w:rsidRPr="00D74830" w:rsidRDefault="00D74830" w:rsidP="00D74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Interactive Group Activity</w:t>
      </w:r>
    </w:p>
    <w:p w14:paraId="47EE414A" w14:textId="77777777" w:rsidR="00D74830" w:rsidRPr="00D74830" w:rsidRDefault="00D74830" w:rsidP="00D7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 – Values Brainstorm</w:t>
      </w:r>
    </w:p>
    <w:p w14:paraId="1A4B9FEF" w14:textId="77777777" w:rsidR="00D74830" w:rsidRPr="00D74830" w:rsidRDefault="00D74830" w:rsidP="00D74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Break attendees into small groups.</w:t>
      </w:r>
    </w:p>
    <w:p w14:paraId="62434473" w14:textId="77777777" w:rsidR="00D74830" w:rsidRPr="00D74830" w:rsidRDefault="00D74830" w:rsidP="00D74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Give each group a list of common healthcare values and have them select their top 5–7 for their practice.</w:t>
      </w:r>
    </w:p>
    <w:p w14:paraId="49A5EB8F" w14:textId="77777777" w:rsidR="00D74830" w:rsidRPr="00D74830" w:rsidRDefault="00D74830" w:rsidP="00D74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Ask: </w:t>
      </w:r>
      <w:r w:rsidRPr="00D7483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does this value look like in action?</w:t>
      </w:r>
    </w:p>
    <w:p w14:paraId="7D4AA97B" w14:textId="77777777" w:rsidR="00D74830" w:rsidRPr="00D74830" w:rsidRDefault="00D74830" w:rsidP="00D7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 – Drafting Principles</w:t>
      </w:r>
    </w:p>
    <w:p w14:paraId="3454E066" w14:textId="77777777" w:rsidR="00D74830" w:rsidRPr="00D74830" w:rsidRDefault="00D74830" w:rsidP="00D74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Turn each value into a clear statement.</w:t>
      </w:r>
    </w:p>
    <w:p w14:paraId="373187B1" w14:textId="77777777" w:rsidR="00D74830" w:rsidRPr="00D74830" w:rsidRDefault="00D74830" w:rsidP="00D7483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Example: Value = “Respect” → Statement: “We treat all patients, staff, and visitors with dignity, compassion, and courtesy at all times.”</w:t>
      </w:r>
    </w:p>
    <w:p w14:paraId="022F5497" w14:textId="77777777" w:rsidR="00D74830" w:rsidRPr="00D74830" w:rsidRDefault="00D74830" w:rsidP="00D7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 – Refinement</w:t>
      </w:r>
    </w:p>
    <w:p w14:paraId="6CCCDCAD" w14:textId="77777777" w:rsidR="00D74830" w:rsidRPr="00D74830" w:rsidRDefault="00D74830" w:rsidP="00D74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Bring the group back together and combine overlapping ideas.</w:t>
      </w:r>
    </w:p>
    <w:p w14:paraId="0A3ABF0E" w14:textId="77777777" w:rsidR="00D74830" w:rsidRPr="00D74830" w:rsidRDefault="00D74830" w:rsidP="00D74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Identify any gaps (e.g., ethics in social media use, vendor relations, patient communication).</w:t>
      </w:r>
    </w:p>
    <w:p w14:paraId="0AC03D5A" w14:textId="77777777" w:rsidR="00D74830" w:rsidRPr="00D74830" w:rsidRDefault="00D74830" w:rsidP="00D7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 – Commitment Statement</w:t>
      </w:r>
    </w:p>
    <w:p w14:paraId="0BFE6131" w14:textId="77777777" w:rsidR="00D74830" w:rsidRPr="00D74830" w:rsidRDefault="00D74830" w:rsidP="00D748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End with a short paragraph the practice can adapt: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483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“As a team, we are committed to providing ethical, compassionate, and professional care to all patients, treating each other with respect, and upholding the highest standards in all aspects of our work.”</w:t>
      </w:r>
    </w:p>
    <w:p w14:paraId="38E350D2" w14:textId="77777777" w:rsidR="00D74830" w:rsidRPr="00D74830" w:rsidRDefault="006B2319" w:rsidP="00D748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2319">
        <w:rPr>
          <w:rFonts w:ascii="Times New Roman" w:eastAsia="Times New Roman" w:hAnsi="Times New Roman" w:cs="Times New Roman"/>
          <w:noProof/>
          <w:kern w:val="0"/>
        </w:rPr>
        <w:pict w14:anchorId="37973B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A04EBA" w14:textId="77777777" w:rsidR="00D74830" w:rsidRPr="00D74830" w:rsidRDefault="00D74830" w:rsidP="00D74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Implementation Tips</w:t>
      </w:r>
    </w:p>
    <w:p w14:paraId="37F8DF28" w14:textId="77777777" w:rsidR="00D74830" w:rsidRPr="00D74830" w:rsidRDefault="00D74830" w:rsidP="00D748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it out formally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to staff (training, signed acknowledgment).</w:t>
      </w:r>
    </w:p>
    <w:p w14:paraId="6195D41A" w14:textId="77777777" w:rsidR="00D74830" w:rsidRPr="00D74830" w:rsidRDefault="00D74830" w:rsidP="00D748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Post in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 areas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and possibly on the practice’s website for transparency.</w:t>
      </w:r>
    </w:p>
    <w:p w14:paraId="4BF6C9BA" w14:textId="77777777" w:rsidR="00D74830" w:rsidRPr="00D74830" w:rsidRDefault="00D74830" w:rsidP="00D748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annually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 to keep it relevant.</w:t>
      </w:r>
    </w:p>
    <w:p w14:paraId="55A5CE11" w14:textId="77777777" w:rsidR="00D74830" w:rsidRPr="00D74830" w:rsidRDefault="00D74830" w:rsidP="00D748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4830">
        <w:rPr>
          <w:rFonts w:ascii="Times New Roman" w:eastAsia="Times New Roman" w:hAnsi="Times New Roman" w:cs="Times New Roman"/>
          <w:kern w:val="0"/>
          <w14:ligatures w14:val="none"/>
        </w:rPr>
        <w:t xml:space="preserve">Integrate into </w:t>
      </w:r>
      <w:r w:rsidRPr="00D748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onboarding and performance reviews</w:t>
      </w:r>
      <w:r w:rsidRPr="00D7483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DF58C9" w14:textId="77777777" w:rsidR="00D74830" w:rsidRPr="00D74830" w:rsidRDefault="006B2319" w:rsidP="00D748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2319">
        <w:rPr>
          <w:rFonts w:ascii="Times New Roman" w:eastAsia="Times New Roman" w:hAnsi="Times New Roman" w:cs="Times New Roman"/>
          <w:noProof/>
          <w:kern w:val="0"/>
        </w:rPr>
        <w:pict w14:anchorId="3FD59F3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474EB46" w14:textId="77777777" w:rsidR="00AB79AF" w:rsidRDefault="00AB79AF"/>
    <w:sectPr w:rsidR="00AB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CD"/>
    <w:multiLevelType w:val="multilevel"/>
    <w:tmpl w:val="3A4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65C64"/>
    <w:multiLevelType w:val="multilevel"/>
    <w:tmpl w:val="436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90A56"/>
    <w:multiLevelType w:val="multilevel"/>
    <w:tmpl w:val="8AE2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C268D"/>
    <w:multiLevelType w:val="multilevel"/>
    <w:tmpl w:val="2EC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A7B26"/>
    <w:multiLevelType w:val="multilevel"/>
    <w:tmpl w:val="678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64B37"/>
    <w:multiLevelType w:val="multilevel"/>
    <w:tmpl w:val="9E2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02F96"/>
    <w:multiLevelType w:val="multilevel"/>
    <w:tmpl w:val="8BF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71B3B"/>
    <w:multiLevelType w:val="multilevel"/>
    <w:tmpl w:val="DC6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351562">
    <w:abstractNumId w:val="2"/>
  </w:num>
  <w:num w:numId="2" w16cid:durableId="761298251">
    <w:abstractNumId w:val="3"/>
  </w:num>
  <w:num w:numId="3" w16cid:durableId="956251476">
    <w:abstractNumId w:val="7"/>
  </w:num>
  <w:num w:numId="4" w16cid:durableId="1757897923">
    <w:abstractNumId w:val="0"/>
  </w:num>
  <w:num w:numId="5" w16cid:durableId="570967381">
    <w:abstractNumId w:val="6"/>
  </w:num>
  <w:num w:numId="6" w16cid:durableId="1593054069">
    <w:abstractNumId w:val="1"/>
  </w:num>
  <w:num w:numId="7" w16cid:durableId="1099762420">
    <w:abstractNumId w:val="4"/>
  </w:num>
  <w:num w:numId="8" w16cid:durableId="1532843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0"/>
    <w:rsid w:val="000121CA"/>
    <w:rsid w:val="00297A17"/>
    <w:rsid w:val="00373053"/>
    <w:rsid w:val="003C253A"/>
    <w:rsid w:val="00590C3D"/>
    <w:rsid w:val="006B2319"/>
    <w:rsid w:val="00AB79AF"/>
    <w:rsid w:val="00B409B1"/>
    <w:rsid w:val="00B65072"/>
    <w:rsid w:val="00CA34F1"/>
    <w:rsid w:val="00CA436A"/>
    <w:rsid w:val="00D74830"/>
    <w:rsid w:val="00D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E81E"/>
  <w15:chartTrackingRefBased/>
  <w15:docId w15:val="{DE1D84B3-52C9-6B4A-9AF5-8D857D5A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4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4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83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748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74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Del Buono</dc:creator>
  <cp:keywords/>
  <dc:description/>
  <cp:lastModifiedBy>Tina Del Buono</cp:lastModifiedBy>
  <cp:revision>1</cp:revision>
  <dcterms:created xsi:type="dcterms:W3CDTF">2025-08-13T21:50:00Z</dcterms:created>
  <dcterms:modified xsi:type="dcterms:W3CDTF">2025-08-13T21:54:00Z</dcterms:modified>
</cp:coreProperties>
</file>